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977FA" w14:textId="77777777" w:rsidR="00B2719C" w:rsidRPr="00B2719C" w:rsidRDefault="00B2719C" w:rsidP="00B2719C">
      <w:r w:rsidRPr="00B2719C">
        <w:rPr>
          <w:b/>
          <w:bCs/>
        </w:rPr>
        <w:t>Пользовательское соглашение</w:t>
      </w:r>
    </w:p>
    <w:p w14:paraId="1D0C53FD" w14:textId="7DDE06F8" w:rsidR="00B2719C" w:rsidRPr="00B2719C" w:rsidRDefault="00B2719C" w:rsidP="00B2719C">
      <w:r w:rsidRPr="00B2719C">
        <w:rPr>
          <w:b/>
          <w:bCs/>
        </w:rPr>
        <w:t>1. Общие положения</w:t>
      </w:r>
      <w:r w:rsidRPr="00B2719C">
        <w:br/>
        <w:t>1.1. Настоящее Пользовательское соглашение (далее — Соглашение) регулирует отношения между Администрацией сайта </w:t>
      </w:r>
      <w:proofErr w:type="spellStart"/>
      <w:r w:rsidR="0019055D">
        <w:t>актаймониторинг.рф</w:t>
      </w:r>
      <w:proofErr w:type="spellEnd"/>
      <w:r w:rsidR="0019055D" w:rsidRPr="00B2719C">
        <w:t xml:space="preserve"> </w:t>
      </w:r>
      <w:r w:rsidRPr="00B2719C">
        <w:t>(далее — Администрация) и любым лицом, являющимся пользователем сайта (далее — Пользователь).</w:t>
      </w:r>
      <w:r w:rsidRPr="00B2719C">
        <w:br/>
        <w:t>1.2. Начиная использовать сайт/сервисы </w:t>
      </w:r>
      <w:proofErr w:type="spellStart"/>
      <w:r w:rsidR="0019055D">
        <w:t>актаймониторинг.рф</w:t>
      </w:r>
      <w:proofErr w:type="spellEnd"/>
      <w:r w:rsidRPr="00B2719C">
        <w:t>, Пользователь считается принявшим условия данного Соглашения в полном объеме, без всяких оговорок и исключений.</w:t>
      </w:r>
      <w:r w:rsidRPr="00B2719C">
        <w:br/>
        <w:t>1.3. Если Пользователь не согласен с каким-либо пунктом Соглашения, он обязан немедленно прекратить использование сайта.</w:t>
      </w:r>
      <w:r w:rsidRPr="00B2719C">
        <w:br/>
        <w:t>1.4. Администрация имеет право в одностороннем порядке изменять условия Соглашения без уведомления Пользователя. Новая редакция Соглашения вступает в силу с момента ее опубликования на сайте. Продолжение использования сайта после изменения условий означает согласие Пользователя с ними.</w:t>
      </w:r>
    </w:p>
    <w:p w14:paraId="7CFEE427" w14:textId="49E43F03" w:rsidR="00B2719C" w:rsidRPr="00B2719C" w:rsidRDefault="00B2719C" w:rsidP="00B2719C">
      <w:r w:rsidRPr="00B2719C">
        <w:rPr>
          <w:b/>
          <w:bCs/>
        </w:rPr>
        <w:t>2. Термины и определения</w:t>
      </w:r>
      <w:r w:rsidRPr="00B2719C">
        <w:br/>
        <w:t>2.1. </w:t>
      </w:r>
      <w:r w:rsidRPr="00B2719C">
        <w:rPr>
          <w:b/>
          <w:bCs/>
        </w:rPr>
        <w:t>Сайт</w:t>
      </w:r>
      <w:r w:rsidRPr="00B2719C">
        <w:t> — совокупность информации, текстов, графических элементов, дизайна, изображений, программного кода, размещенных в сети Интернет по адресу </w:t>
      </w:r>
      <w:r w:rsidR="0019055D">
        <w:t>актаймониторинг.рф</w:t>
      </w:r>
      <w:r w:rsidRPr="00B2719C">
        <w:t>.</w:t>
      </w:r>
      <w:r w:rsidRPr="00B2719C">
        <w:br/>
        <w:t>2.2. </w:t>
      </w:r>
      <w:r w:rsidRPr="00B2719C">
        <w:rPr>
          <w:b/>
          <w:bCs/>
        </w:rPr>
        <w:t>Администрация</w:t>
      </w:r>
      <w:r w:rsidRPr="00B2719C">
        <w:t> — лица, осуществляющие управление Сайтом и уполномоченные на изменение его функционала и контента.</w:t>
      </w:r>
      <w:r w:rsidRPr="00B2719C">
        <w:br/>
        <w:t>2.3. </w:t>
      </w:r>
      <w:r w:rsidRPr="00B2719C">
        <w:rPr>
          <w:b/>
          <w:bCs/>
        </w:rPr>
        <w:t>Пользователь</w:t>
      </w:r>
      <w:r w:rsidRPr="00B2719C">
        <w:t> — любое лицо, осуществившее вход на Сайт и/или заполнившее формы для обратной связи/регистрации/оформления заказа.</w:t>
      </w:r>
      <w:r w:rsidRPr="00B2719C">
        <w:br/>
        <w:t>2.4. </w:t>
      </w:r>
      <w:r w:rsidRPr="00B2719C">
        <w:rPr>
          <w:b/>
          <w:bCs/>
        </w:rPr>
        <w:t>Товар/Услуга</w:t>
      </w:r>
      <w:r w:rsidRPr="00B2719C">
        <w:t> — перечень предложений, размещенных на Сайте, которые Пользователь может заказать или приобрести.</w:t>
      </w:r>
    </w:p>
    <w:p w14:paraId="5983A4CD" w14:textId="77777777" w:rsidR="00B2719C" w:rsidRPr="00B2719C" w:rsidRDefault="00B2719C" w:rsidP="00B2719C">
      <w:r w:rsidRPr="00B2719C">
        <w:rPr>
          <w:b/>
          <w:bCs/>
        </w:rPr>
        <w:t>3. Предмет соглашения</w:t>
      </w:r>
      <w:r w:rsidRPr="00B2719C">
        <w:br/>
        <w:t>3.1. Администрация предоставляет Пользователю право на просмотр, копирование (с разрешения Администрации), использование информации и функционала Сайта в личных некоммерческих целях, а также на оформление заказов на Товары/Услуги, представленные на Сайте.</w:t>
      </w:r>
      <w:r w:rsidRPr="00B2719C">
        <w:br/>
        <w:t>3.2. Настоящее Соглашение распространяется на все существующие на данный момент сервисы Сайта, а также на любые их модификации и дополнительные сервисы, появляющиеся в будущем.</w:t>
      </w:r>
    </w:p>
    <w:p w14:paraId="2A563766" w14:textId="77777777" w:rsidR="00B2719C" w:rsidRPr="00B2719C" w:rsidRDefault="00B2719C" w:rsidP="00B2719C">
      <w:r w:rsidRPr="00B2719C">
        <w:rPr>
          <w:b/>
          <w:bCs/>
        </w:rPr>
        <w:t>4. Права и обязанности сторон</w:t>
      </w:r>
      <w:r w:rsidRPr="00B2719C">
        <w:br/>
        <w:t>4.1. </w:t>
      </w:r>
      <w:r w:rsidRPr="00B2719C">
        <w:rPr>
          <w:b/>
          <w:bCs/>
        </w:rPr>
        <w:t>Администрация обязуется:</w:t>
      </w:r>
      <w:r w:rsidRPr="00B2719C">
        <w:br/>
        <w:t>4.1.1. Предоставлять Пользователю доступ к Сайту 24 часа в сутки, 7 дней в неделю, за исключением времени проведения профилактических работ.</w:t>
      </w:r>
      <w:r w:rsidRPr="00B2719C">
        <w:br/>
        <w:t>4.1.2. Принимать заказы Пользователей и обрабатывать их в соответствии с условиями, указанными в карточках Товаров/Услуг.</w:t>
      </w:r>
      <w:r w:rsidRPr="00B2719C">
        <w:br/>
        <w:t>4.1.3. Обеспечивать конфиденциальность персональных данных Пользователя в соответствии с Политикой обработки персональных данных.</w:t>
      </w:r>
      <w:r w:rsidRPr="00B2719C">
        <w:br/>
        <w:t>4.2. </w:t>
      </w:r>
      <w:r w:rsidRPr="00B2719C">
        <w:rPr>
          <w:b/>
          <w:bCs/>
        </w:rPr>
        <w:t>Администрация имеет право:</w:t>
      </w:r>
      <w:r w:rsidRPr="00B2719C">
        <w:br/>
        <w:t>4.2.1. Ограничивать доступ к Сайту в случае нарушения Пользователем условий Соглашения.</w:t>
      </w:r>
      <w:r w:rsidRPr="00B2719C">
        <w:br/>
        <w:t>4.2.2. Изменять стоимость Товаров/Услуг, дизайн и контент Сайта в любое время без предварительного уведомления.</w:t>
      </w:r>
      <w:r w:rsidRPr="00B2719C">
        <w:br/>
        <w:t>4.2.3. Отказать Пользователю в оформлении заказа без объяснения причин.</w:t>
      </w:r>
      <w:r w:rsidRPr="00B2719C">
        <w:br/>
        <w:t>4.3. </w:t>
      </w:r>
      <w:r w:rsidRPr="00B2719C">
        <w:rPr>
          <w:b/>
          <w:bCs/>
        </w:rPr>
        <w:t>Пользователь обязуется:</w:t>
      </w:r>
      <w:r w:rsidRPr="00B2719C">
        <w:br/>
        <w:t>4.3.1. Предоставлять достоверную информацию при заполнении форм на Сайте.</w:t>
      </w:r>
      <w:r w:rsidRPr="00B2719C">
        <w:br/>
        <w:t>4.3.2. Не использовать Сайт для распространения спама, вирусов, противоправной информации.</w:t>
      </w:r>
      <w:r w:rsidRPr="00B2719C">
        <w:br/>
        <w:t>4.3.3. Не копировать и не использовать элементы дизайна, тексты и графику для коммерческого использования без письменного согласия Администрации.</w:t>
      </w:r>
      <w:r w:rsidRPr="00B2719C">
        <w:br/>
        <w:t>4.3.4. Не предпринимать действий, которые могут нарушить работоспособность Сайта.</w:t>
      </w:r>
      <w:r w:rsidRPr="00B2719C">
        <w:br/>
        <w:t>4.4. </w:t>
      </w:r>
      <w:r w:rsidRPr="00B2719C">
        <w:rPr>
          <w:b/>
          <w:bCs/>
        </w:rPr>
        <w:t>Пользователь имеет право:</w:t>
      </w:r>
      <w:r w:rsidRPr="00B2719C">
        <w:br/>
      </w:r>
      <w:r w:rsidRPr="00B2719C">
        <w:lastRenderedPageBreak/>
        <w:t>4.4.1. Осуществлять поиск и просмотр информации на Сайте.</w:t>
      </w:r>
      <w:r w:rsidRPr="00B2719C">
        <w:br/>
        <w:t>4.4.2. Оформлять заказы на Товары/Услуги.</w:t>
      </w:r>
      <w:r w:rsidRPr="00B2719C">
        <w:br/>
        <w:t>4.4.3. Направлять запросы и получать информацию, связанную с использованием Сайта.</w:t>
      </w:r>
    </w:p>
    <w:p w14:paraId="4897FF3F" w14:textId="77777777" w:rsidR="00B2719C" w:rsidRPr="00B2719C" w:rsidRDefault="00B2719C" w:rsidP="00B2719C">
      <w:r w:rsidRPr="00B2719C">
        <w:rPr>
          <w:b/>
          <w:bCs/>
        </w:rPr>
        <w:t>5. Условия оформления заказа и оплаты</w:t>
      </w:r>
      <w:r w:rsidRPr="00B2719C">
        <w:br/>
        <w:t>5.1. Заказ Товара/Услуги осуществляется Пользователем путем заполнения электронной формы на Сайте.</w:t>
      </w:r>
      <w:r w:rsidRPr="00B2719C">
        <w:br/>
        <w:t>5.2. Информация о Товаре/Услуге считается доведенной до сведения Пользователя в момент опубликования ее на Сайте.</w:t>
      </w:r>
      <w:r w:rsidRPr="00B2719C">
        <w:br/>
        <w:t>5.3. Цены на Сайте указаны в рублях РФ и могут быть изменены Администрацией в одностороннем порядке.</w:t>
      </w:r>
      <w:r w:rsidRPr="00B2719C">
        <w:br/>
        <w:t>5.4. Оплата производится способами, указанными на Сайте в момент оформления заказа.</w:t>
      </w:r>
    </w:p>
    <w:p w14:paraId="0A2800C3" w14:textId="77777777" w:rsidR="00B2719C" w:rsidRPr="00B2719C" w:rsidRDefault="00B2719C" w:rsidP="00B2719C">
      <w:r w:rsidRPr="00B2719C">
        <w:rPr>
          <w:b/>
          <w:bCs/>
        </w:rPr>
        <w:t>6. Ответственность сторон</w:t>
      </w:r>
      <w:r w:rsidRPr="00B2719C">
        <w:br/>
        <w:t>6.1. За неисполнение или ненадлежащее исполнение обязательств по Соглашению Стороны несут ответственность в соответствии с законодательством РФ.</w:t>
      </w:r>
      <w:r w:rsidRPr="00B2719C">
        <w:br/>
        <w:t>6.2. Администрация не несет ответственности за перерывы в работе Сайта, вызванные действиями провайдеров, хостинговых компаний или форс-мажорными обстоятельствами.</w:t>
      </w:r>
      <w:r w:rsidRPr="00B2719C">
        <w:br/>
        <w:t>6.3. Администрация не несет ответственности за возможный вред, причиненный Пользователю программным обеспечением, скачанным с Сайта, если иное не предусмотрено законом.</w:t>
      </w:r>
      <w:r w:rsidRPr="00B2719C">
        <w:br/>
        <w:t>6.4. Максимальная ответственность Администрации ограничивается суммой в 1000 (одна тысяча) рублей, если иное не предусмотрено законодательством.</w:t>
      </w:r>
    </w:p>
    <w:p w14:paraId="3BB1E965" w14:textId="77777777" w:rsidR="00B2719C" w:rsidRPr="00B2719C" w:rsidRDefault="00B2719C" w:rsidP="00B2719C">
      <w:r w:rsidRPr="00B2719C">
        <w:rPr>
          <w:b/>
          <w:bCs/>
        </w:rPr>
        <w:t>7. Прочие условия</w:t>
      </w:r>
      <w:r w:rsidRPr="00B2719C">
        <w:br/>
        <w:t>7.1. Настоящее Соглашение регулируется и толкуется в соответствии с законодательством Российской Федерации.</w:t>
      </w:r>
      <w:r w:rsidRPr="00B2719C">
        <w:br/>
        <w:t>7.2. Все споры решаются путем переговоров. При недостижении согласия спор передается на рассмотрение в суд по месту нахождения Администрации в соответствии с подсудностью, установленной законом.</w:t>
      </w:r>
      <w:r w:rsidRPr="00B2719C">
        <w:br/>
        <w:t>7.3. Признание судом какого-либо пункта Соглашения недействительным не влечет за собой недействительность остальных пунктов.</w:t>
      </w:r>
    </w:p>
    <w:p w14:paraId="0975B3BC" w14:textId="77777777" w:rsidR="00B2719C" w:rsidRPr="00B2719C" w:rsidRDefault="00B2719C" w:rsidP="00B2719C">
      <w:r w:rsidRPr="00B2719C">
        <w:rPr>
          <w:b/>
          <w:bCs/>
        </w:rPr>
        <w:t>Реквизиты Администрации:</w:t>
      </w:r>
      <w:r w:rsidRPr="00B2719C">
        <w:br/>
        <w:t>ООО «</w:t>
      </w:r>
      <w:proofErr w:type="gramStart"/>
      <w:r w:rsidRPr="00B2719C">
        <w:t>ПП«</w:t>
      </w:r>
      <w:proofErr w:type="gramEnd"/>
      <w:r w:rsidRPr="00B2719C">
        <w:t>АКТАЙ»</w:t>
      </w:r>
    </w:p>
    <w:p w14:paraId="33539624" w14:textId="235F75DA" w:rsidR="00B2719C" w:rsidRPr="0019055D" w:rsidRDefault="00B2719C" w:rsidP="00B2719C">
      <w:r>
        <w:t>Юридический адрес</w:t>
      </w:r>
      <w:r w:rsidRPr="00B2719C">
        <w:t>: 620026, Свердловская область, г. Екатеринбург, ул. Тверитина, д. 42, корп. 1</w:t>
      </w:r>
    </w:p>
    <w:p w14:paraId="4FF5169E" w14:textId="443164F8" w:rsidR="00B2719C" w:rsidRDefault="00B2719C" w:rsidP="00B2719C">
      <w:r>
        <w:t>Фактический адрес</w:t>
      </w:r>
      <w:r w:rsidRPr="00B2719C">
        <w:t>:</w:t>
      </w:r>
      <w:r>
        <w:t xml:space="preserve"> 620026, </w:t>
      </w:r>
      <w:r w:rsidRPr="00B2719C">
        <w:t>Свердловская область, г. Екатеринбург, ул.</w:t>
      </w:r>
      <w:r>
        <w:t xml:space="preserve"> Декабристов, д. 16Б</w:t>
      </w:r>
    </w:p>
    <w:p w14:paraId="2777CBDF" w14:textId="370E3B43" w:rsidR="00D54F39" w:rsidRDefault="00B2719C">
      <w:pPr>
        <w:rPr>
          <w:lang w:val="en-US"/>
        </w:rPr>
      </w:pPr>
      <w:r>
        <w:t>Инн</w:t>
      </w:r>
      <w:r>
        <w:rPr>
          <w:lang w:val="en-US"/>
        </w:rPr>
        <w:t xml:space="preserve">: </w:t>
      </w:r>
      <w:r w:rsidRPr="00B2719C">
        <w:rPr>
          <w:lang w:val="en-US"/>
        </w:rPr>
        <w:t>6664010166</w:t>
      </w:r>
    </w:p>
    <w:p w14:paraId="1509CAA6" w14:textId="2004509E" w:rsidR="00B2719C" w:rsidRPr="00B2719C" w:rsidRDefault="00B2719C">
      <w:pPr>
        <w:rPr>
          <w:lang w:val="en-US"/>
        </w:rPr>
      </w:pPr>
      <w:r>
        <w:t>ОГРН</w:t>
      </w:r>
      <w:r>
        <w:rPr>
          <w:lang w:val="en-US"/>
        </w:rPr>
        <w:t xml:space="preserve">: </w:t>
      </w:r>
      <w:r w:rsidRPr="00B2719C">
        <w:rPr>
          <w:lang w:val="en-US"/>
        </w:rPr>
        <w:t>1026605763546</w:t>
      </w:r>
    </w:p>
    <w:sectPr w:rsidR="00B2719C" w:rsidRPr="00B27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5B"/>
    <w:rsid w:val="0019055D"/>
    <w:rsid w:val="001F66B0"/>
    <w:rsid w:val="00322012"/>
    <w:rsid w:val="004322AD"/>
    <w:rsid w:val="009D40A3"/>
    <w:rsid w:val="00AA3387"/>
    <w:rsid w:val="00B0128A"/>
    <w:rsid w:val="00B2719C"/>
    <w:rsid w:val="00CF4123"/>
    <w:rsid w:val="00D4375B"/>
    <w:rsid w:val="00D54F39"/>
    <w:rsid w:val="00F3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F3B9"/>
  <w15:chartTrackingRefBased/>
  <w15:docId w15:val="{50491EE7-4B97-43B9-A793-6C13C181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3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7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7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7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37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37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37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7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7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37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37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37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3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3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3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37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37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37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37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37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37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2026-03-03T04:46:00Z</dcterms:created>
  <dcterms:modified xsi:type="dcterms:W3CDTF">2026-03-03T05:14:00Z</dcterms:modified>
</cp:coreProperties>
</file>